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CCBF7" w14:textId="5EC70FB6" w:rsidR="00831F82" w:rsidRDefault="00831F82" w:rsidP="00831F82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831F82">
        <w:rPr>
          <w:rFonts w:ascii="Times New Roman" w:eastAsia="Times New Roman" w:hAnsi="Times New Roman" w:cs="Times New Roman"/>
          <w:b/>
          <w:bCs/>
          <w:color w:val="8D2424"/>
          <w:sz w:val="36"/>
          <w:szCs w:val="36"/>
        </w:rPr>
        <w:t xml:space="preserve">Beta </w:t>
      </w:r>
      <w:proofErr w:type="spellStart"/>
      <w:r w:rsidRPr="00831F82">
        <w:rPr>
          <w:rFonts w:ascii="Times New Roman" w:eastAsia="Times New Roman" w:hAnsi="Times New Roman" w:cs="Times New Roman"/>
          <w:b/>
          <w:bCs/>
          <w:color w:val="8D2424"/>
          <w:sz w:val="36"/>
          <w:szCs w:val="36"/>
        </w:rPr>
        <w:t>Beta</w:t>
      </w:r>
      <w:proofErr w:type="spellEnd"/>
      <w:r w:rsidRPr="00831F82">
        <w:rPr>
          <w:rFonts w:ascii="Times New Roman" w:eastAsia="Times New Roman" w:hAnsi="Times New Roman" w:cs="Times New Roman"/>
          <w:b/>
          <w:bCs/>
          <w:color w:val="8D2424"/>
          <w:sz w:val="36"/>
          <w:szCs w:val="36"/>
        </w:rPr>
        <w:t xml:space="preserve"> Chapter of Gamma State ~ Oklahoma</w:t>
      </w:r>
      <w:r w:rsidRPr="00831F82">
        <w:rPr>
          <w:rFonts w:ascii="Times New Roman" w:eastAsia="Times New Roman" w:hAnsi="Times New Roman" w:cs="Times New Roman"/>
          <w:b/>
          <w:bCs/>
          <w:color w:val="8D2424"/>
          <w:sz w:val="36"/>
          <w:szCs w:val="36"/>
        </w:rPr>
        <w:t>​</w:t>
      </w:r>
      <w:r w:rsidRPr="00831F8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</w:r>
      <w:r w:rsidRPr="00831F8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Embrace the Present, Impact the Future</w:t>
      </w:r>
    </w:p>
    <w:p w14:paraId="15B29223" w14:textId="7E9CF418" w:rsidR="00831F82" w:rsidRDefault="00831F82" w:rsidP="00831F82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664D4370" w14:textId="204B4E6F" w:rsidR="00831F82" w:rsidRPr="005F755F" w:rsidRDefault="00831F82" w:rsidP="00831F82">
      <w:pPr>
        <w:shd w:val="clear" w:color="auto" w:fill="FFFFFF"/>
        <w:spacing w:after="300" w:line="240" w:lineRule="auto"/>
        <w:outlineLvl w:val="1"/>
        <w:rPr>
          <w:rStyle w:val="Emphasis"/>
          <w:rFonts w:ascii="Arial" w:hAnsi="Arial"/>
          <w:color w:val="000000" w:themeColor="text1"/>
          <w:shd w:val="clear" w:color="auto" w:fill="FFFFFF"/>
        </w:rPr>
      </w:pPr>
      <w:r w:rsidRPr="005F755F">
        <w:rPr>
          <w:rStyle w:val="Strong"/>
          <w:rFonts w:ascii="Arial" w:hAnsi="Arial"/>
          <w:color w:val="000000" w:themeColor="text1"/>
          <w:sz w:val="27"/>
          <w:szCs w:val="27"/>
          <w:shd w:val="clear" w:color="auto" w:fill="FFFFFF"/>
        </w:rPr>
        <w:t>MISSION STATEMENT:</w:t>
      </w:r>
      <w:r w:rsidRPr="005F755F">
        <w:rPr>
          <w:rFonts w:ascii="Arial" w:hAnsi="Arial"/>
          <w:color w:val="000000" w:themeColor="text1"/>
        </w:rPr>
        <w:br/>
      </w:r>
      <w:r w:rsidRPr="005F755F">
        <w:rPr>
          <w:rStyle w:val="Emphasis"/>
          <w:rFonts w:ascii="Arial" w:hAnsi="Arial"/>
          <w:color w:val="000000" w:themeColor="text1"/>
          <w:shd w:val="clear" w:color="auto" w:fill="FFFFFF"/>
        </w:rPr>
        <w:t>The Delta Kappa Gamma Society International promotes professional and personal growth of women educators and excellence in education.</w:t>
      </w:r>
      <w:r w:rsidRPr="005F755F">
        <w:rPr>
          <w:rFonts w:ascii="Arial" w:hAnsi="Arial"/>
          <w:color w:val="000000" w:themeColor="text1"/>
        </w:rPr>
        <w:br/>
      </w:r>
      <w:r w:rsidRPr="005F755F">
        <w:rPr>
          <w:rFonts w:ascii="Arial" w:hAnsi="Arial"/>
          <w:color w:val="000000" w:themeColor="text1"/>
        </w:rPr>
        <w:br/>
      </w:r>
      <w:r w:rsidRPr="005F755F">
        <w:rPr>
          <w:rStyle w:val="Strong"/>
          <w:rFonts w:ascii="Arial" w:hAnsi="Arial"/>
          <w:color w:val="000000" w:themeColor="text1"/>
          <w:sz w:val="27"/>
          <w:szCs w:val="27"/>
          <w:shd w:val="clear" w:color="auto" w:fill="FFFFFF"/>
        </w:rPr>
        <w:t>INTERNATIONAL VISION STATEMENT:</w:t>
      </w:r>
      <w:r w:rsidRPr="005F755F">
        <w:rPr>
          <w:rFonts w:ascii="Arial" w:hAnsi="Arial"/>
          <w:i/>
          <w:iCs/>
          <w:color w:val="000000" w:themeColor="text1"/>
          <w:shd w:val="clear" w:color="auto" w:fill="FFFFFF"/>
        </w:rPr>
        <w:br/>
      </w:r>
      <w:r w:rsidRPr="005F755F">
        <w:rPr>
          <w:rStyle w:val="Emphasis"/>
          <w:rFonts w:ascii="Arial" w:hAnsi="Arial"/>
          <w:color w:val="000000" w:themeColor="text1"/>
          <w:shd w:val="clear" w:color="auto" w:fill="FFFFFF"/>
        </w:rPr>
        <w:t>Leading Women Educators ​Impacting Education Worldwide</w:t>
      </w:r>
    </w:p>
    <w:p w14:paraId="040CC7E7" w14:textId="77777777" w:rsidR="005F755F" w:rsidRPr="00831F82" w:rsidRDefault="005F755F" w:rsidP="00831F82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</w:p>
    <w:p w14:paraId="62F76449" w14:textId="63041775" w:rsidR="0064712C" w:rsidRPr="0064712C" w:rsidRDefault="0064712C" w:rsidP="0064712C">
      <w:pPr>
        <w:shd w:val="clear" w:color="auto" w:fill="FFFFFF"/>
        <w:spacing w:after="180" w:line="240" w:lineRule="auto"/>
        <w:jc w:val="center"/>
        <w:outlineLvl w:val="1"/>
        <w:rPr>
          <w:rFonts w:ascii="Arial" w:eastAsia="Times New Roman" w:hAnsi="Arial" w:cs="Arial"/>
          <w:color w:val="2B2B2B"/>
          <w:sz w:val="32"/>
          <w:szCs w:val="32"/>
        </w:rPr>
      </w:pPr>
      <w:r w:rsidRPr="005F755F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Purposes of The Delta Kappa Gamma Society International</w:t>
      </w:r>
      <w:r w:rsidR="005F755F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br/>
      </w:r>
      <w:bookmarkStart w:id="0" w:name="_GoBack"/>
      <w:bookmarkEnd w:id="0"/>
    </w:p>
    <w:p w14:paraId="4EC987F7" w14:textId="5E25964E" w:rsidR="00831F82" w:rsidRDefault="005F755F">
      <w:r>
        <w:rPr>
          <w:rStyle w:val="Strong"/>
          <w:rFonts w:ascii="Arial" w:hAnsi="Arial" w:cs="Arial"/>
          <w:color w:val="000000"/>
          <w:shd w:val="clear" w:color="auto" w:fill="FFFFFF"/>
        </w:rPr>
        <w:t> 1.  TO UNITE</w:t>
      </w:r>
      <w:r>
        <w:rPr>
          <w:rFonts w:ascii="Arial" w:hAnsi="Arial" w:cs="Arial"/>
          <w:color w:val="000000"/>
          <w:shd w:val="clear" w:color="auto" w:fill="FFFFFF"/>
        </w:rPr>
        <w:t> women educators of the world in a genuine spiritual fellowship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 2.  TO HONOR</w:t>
      </w:r>
      <w:r>
        <w:rPr>
          <w:rFonts w:ascii="Arial" w:hAnsi="Arial" w:cs="Arial"/>
          <w:color w:val="000000"/>
          <w:shd w:val="clear" w:color="auto" w:fill="FFFFFF"/>
        </w:rPr>
        <w:t xml:space="preserve"> women who have given or who evidence a potential for distinctive service in any field </w:t>
      </w:r>
      <w:r>
        <w:rPr>
          <w:rFonts w:ascii="Arial" w:hAnsi="Arial" w:cs="Arial"/>
          <w:color w:val="000000"/>
          <w:shd w:val="clear" w:color="auto" w:fill="FFFFFF"/>
        </w:rPr>
        <w:br/>
        <w:t xml:space="preserve">      </w:t>
      </w:r>
      <w:r>
        <w:rPr>
          <w:rFonts w:ascii="Arial" w:hAnsi="Arial" w:cs="Arial"/>
          <w:color w:val="000000"/>
          <w:shd w:val="clear" w:color="auto" w:fill="FFFFFF"/>
        </w:rPr>
        <w:t>of education.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color w:val="000000"/>
          <w:shd w:val="clear" w:color="auto" w:fill="FFFFFF"/>
        </w:rPr>
        <w:t>3.  TO ADVANCE</w:t>
      </w:r>
      <w:r>
        <w:rPr>
          <w:rFonts w:ascii="Arial" w:hAnsi="Arial" w:cs="Arial"/>
          <w:color w:val="000000"/>
          <w:shd w:val="clear" w:color="auto" w:fill="FFFFFF"/>
        </w:rPr>
        <w:t> the professional interest and position of women in education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 4.  TO INITIATE, ENDORSE and SUPPORT</w:t>
      </w:r>
      <w:r>
        <w:rPr>
          <w:rFonts w:ascii="Arial" w:hAnsi="Arial" w:cs="Arial"/>
          <w:color w:val="000000"/>
          <w:shd w:val="clear" w:color="auto" w:fill="FFFFFF"/>
        </w:rPr>
        <w:t xml:space="preserve"> desirable legislation or other suitable endeavors in the </w:t>
      </w:r>
      <w:r>
        <w:rPr>
          <w:rFonts w:ascii="Arial" w:hAnsi="Arial" w:cs="Arial"/>
          <w:color w:val="000000"/>
          <w:shd w:val="clear" w:color="auto" w:fill="FFFFFF"/>
        </w:rPr>
        <w:t xml:space="preserve">   </w:t>
      </w:r>
      <w:r>
        <w:rPr>
          <w:rFonts w:ascii="Arial" w:hAnsi="Arial" w:cs="Arial"/>
          <w:color w:val="000000"/>
          <w:shd w:val="clear" w:color="auto" w:fill="FFFFFF"/>
        </w:rPr>
        <w:br/>
        <w:t xml:space="preserve">       </w:t>
      </w:r>
      <w:r>
        <w:rPr>
          <w:rFonts w:ascii="Arial" w:hAnsi="Arial" w:cs="Arial"/>
          <w:color w:val="000000"/>
          <w:shd w:val="clear" w:color="auto" w:fill="FFFFFF"/>
        </w:rPr>
        <w:t>interests of education and of women educators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 5.  TO ENDOW</w:t>
      </w:r>
      <w:r>
        <w:rPr>
          <w:rFonts w:ascii="Arial" w:hAnsi="Arial" w:cs="Arial"/>
          <w:color w:val="000000"/>
          <w:shd w:val="clear" w:color="auto" w:fill="FFFFFF"/>
        </w:rPr>
        <w:t xml:space="preserve"> scholarships to aid outstanding women educators in pursing graduate study and to </w:t>
      </w:r>
      <w:r>
        <w:rPr>
          <w:rFonts w:ascii="Arial" w:hAnsi="Arial" w:cs="Arial"/>
          <w:color w:val="000000"/>
          <w:shd w:val="clear" w:color="auto" w:fill="FFFFFF"/>
        </w:rPr>
        <w:t xml:space="preserve">             </w:t>
      </w:r>
      <w:r>
        <w:rPr>
          <w:rFonts w:ascii="Arial" w:hAnsi="Arial" w:cs="Arial"/>
          <w:color w:val="000000"/>
          <w:shd w:val="clear" w:color="auto" w:fill="FFFFFF"/>
        </w:rPr>
        <w:br/>
        <w:t xml:space="preserve">       </w:t>
      </w:r>
      <w:r>
        <w:rPr>
          <w:rFonts w:ascii="Arial" w:hAnsi="Arial" w:cs="Arial"/>
          <w:color w:val="000000"/>
          <w:shd w:val="clear" w:color="auto" w:fill="FFFFFF"/>
        </w:rPr>
        <w:t>grant fellowships to non-member educators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color w:val="000000"/>
          <w:shd w:val="clear" w:color="auto" w:fill="FFFFFF"/>
        </w:rPr>
        <w:t>6.  TO STIMULATE</w:t>
      </w:r>
      <w:r>
        <w:rPr>
          <w:rFonts w:ascii="Arial" w:hAnsi="Arial" w:cs="Arial"/>
          <w:color w:val="000000"/>
          <w:shd w:val="clear" w:color="auto" w:fill="FFFFFF"/>
        </w:rPr>
        <w:t xml:space="preserve"> the personal and professional growth of members and to encourage their </w:t>
      </w:r>
      <w:r>
        <w:rPr>
          <w:rFonts w:ascii="Arial" w:hAnsi="Arial" w:cs="Arial"/>
          <w:color w:val="000000"/>
          <w:shd w:val="clear" w:color="auto" w:fill="FFFFFF"/>
        </w:rPr>
        <w:br/>
        <w:t xml:space="preserve">       </w:t>
      </w:r>
      <w:r>
        <w:rPr>
          <w:rFonts w:ascii="Arial" w:hAnsi="Arial" w:cs="Arial"/>
          <w:color w:val="000000"/>
          <w:shd w:val="clear" w:color="auto" w:fill="FFFFFF"/>
        </w:rPr>
        <w:t>participation in appropriate programs of action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 7.  TO INFORM</w:t>
      </w:r>
      <w:r>
        <w:rPr>
          <w:rFonts w:ascii="Arial" w:hAnsi="Arial" w:cs="Arial"/>
          <w:color w:val="000000"/>
          <w:shd w:val="clear" w:color="auto" w:fill="FFFFFF"/>
        </w:rPr>
        <w:t xml:space="preserve"> the membership of current economic, social, political, and educational issues so that </w:t>
      </w:r>
      <w:r>
        <w:rPr>
          <w:rFonts w:ascii="Arial" w:hAnsi="Arial" w:cs="Arial"/>
          <w:color w:val="000000"/>
          <w:shd w:val="clear" w:color="auto" w:fill="FFFFFF"/>
        </w:rPr>
        <w:br/>
        <w:t xml:space="preserve">       </w:t>
      </w:r>
      <w:r>
        <w:rPr>
          <w:rFonts w:ascii="Arial" w:hAnsi="Arial" w:cs="Arial"/>
          <w:color w:val="000000"/>
          <w:shd w:val="clear" w:color="auto" w:fill="FFFFFF"/>
        </w:rPr>
        <w:t>they may participate effectively in a world society</w:t>
      </w:r>
    </w:p>
    <w:sectPr w:rsidR="00831F82" w:rsidSect="005F755F">
      <w:pgSz w:w="12240" w:h="15840"/>
      <w:pgMar w:top="1440" w:right="90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F82"/>
    <w:rsid w:val="005F755F"/>
    <w:rsid w:val="0064712C"/>
    <w:rsid w:val="0083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4856A"/>
  <w15:chartTrackingRefBased/>
  <w15:docId w15:val="{42DE0F0A-EBE6-4D83-9E67-781415DC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471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31F82"/>
    <w:rPr>
      <w:b/>
      <w:bCs/>
    </w:rPr>
  </w:style>
  <w:style w:type="character" w:styleId="Emphasis">
    <w:name w:val="Emphasis"/>
    <w:basedOn w:val="DefaultParagraphFont"/>
    <w:uiPriority w:val="20"/>
    <w:qFormat/>
    <w:rsid w:val="00831F8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4712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25CA0-BD53-4171-912E-BA9AEAA3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Davis</dc:creator>
  <cp:keywords/>
  <dc:description/>
  <cp:lastModifiedBy>Kathy Davis</cp:lastModifiedBy>
  <cp:revision>1</cp:revision>
  <dcterms:created xsi:type="dcterms:W3CDTF">2018-06-19T18:00:00Z</dcterms:created>
  <dcterms:modified xsi:type="dcterms:W3CDTF">2018-06-19T19:31:00Z</dcterms:modified>
</cp:coreProperties>
</file>